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6" w:rsidRPr="002E7062" w:rsidRDefault="00E47076" w:rsidP="00E47076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8B2F9C">
        <w:rPr>
          <w:b/>
          <w:sz w:val="24"/>
          <w:szCs w:val="24"/>
        </w:rPr>
        <w:t>, Studium</w:t>
      </w:r>
    </w:p>
    <w:p w:rsidR="00E47076" w:rsidRPr="002E7062" w:rsidRDefault="00E47076" w:rsidP="00E47076">
      <w:pPr>
        <w:ind w:right="-144"/>
        <w:outlineLvl w:val="0"/>
      </w:pPr>
      <w:r w:rsidRPr="002E7062">
        <w:t>PRESSE-INFORMATION</w:t>
      </w:r>
    </w:p>
    <w:p w:rsidR="00433592" w:rsidRPr="002E7062" w:rsidRDefault="00E47076" w:rsidP="00E47076">
      <w:pPr>
        <w:ind w:right="-144"/>
        <w:outlineLvl w:val="0"/>
        <w:rPr>
          <w:u w:val="single"/>
        </w:rPr>
      </w:pPr>
      <w:r w:rsidRPr="002E7062">
        <w:rPr>
          <w:u w:val="single"/>
        </w:rPr>
        <w:t>P</w:t>
      </w:r>
      <w:r w:rsidR="00FA0457">
        <w:rPr>
          <w:u w:val="single"/>
        </w:rPr>
        <w:t>ressestelle: Telefon 0621 42509</w:t>
      </w:r>
      <w:r w:rsidR="008B2F9C">
        <w:rPr>
          <w:u w:val="single"/>
        </w:rPr>
        <w:t xml:space="preserve">-21 </w:t>
      </w:r>
      <w:r w:rsidRPr="002E7062">
        <w:rPr>
          <w:u w:val="single"/>
        </w:rPr>
        <w:t>۰ presse@jobsforfuture-mannheim.de</w:t>
      </w:r>
      <w:r w:rsidR="008B2F9C">
        <w:rPr>
          <w:u w:val="single"/>
        </w:rPr>
        <w:t>_______________</w:t>
      </w:r>
    </w:p>
    <w:p w:rsidR="00433592" w:rsidRPr="002E7062" w:rsidRDefault="00433592" w:rsidP="009E799D">
      <w:pPr>
        <w:ind w:right="-144"/>
        <w:outlineLvl w:val="0"/>
      </w:pPr>
    </w:p>
    <w:p w:rsidR="00433592" w:rsidRPr="002E7062" w:rsidRDefault="00433592" w:rsidP="009E799D">
      <w:pPr>
        <w:ind w:right="-144"/>
        <w:outlineLvl w:val="0"/>
      </w:pPr>
    </w:p>
    <w:p w:rsidR="00027166" w:rsidRDefault="00027166" w:rsidP="009E799D">
      <w:pPr>
        <w:ind w:right="-144"/>
        <w:jc w:val="right"/>
        <w:outlineLvl w:val="0"/>
      </w:pPr>
    </w:p>
    <w:p w:rsidR="00433592" w:rsidRPr="002E7062" w:rsidRDefault="00FA0457" w:rsidP="009E799D">
      <w:pPr>
        <w:ind w:right="-144"/>
        <w:jc w:val="right"/>
        <w:outlineLvl w:val="0"/>
      </w:pPr>
      <w:r>
        <w:t xml:space="preserve">PM </w:t>
      </w:r>
      <w:r w:rsidR="00126E49">
        <w:t>0</w:t>
      </w:r>
      <w:r w:rsidR="009D33A7">
        <w:t>3</w:t>
      </w:r>
      <w:r>
        <w:t xml:space="preserve"> / </w:t>
      </w:r>
      <w:r w:rsidR="0054028D">
        <w:t>20</w:t>
      </w:r>
      <w:bookmarkStart w:id="0" w:name="_GoBack"/>
      <w:bookmarkEnd w:id="0"/>
      <w:r w:rsidR="009D33A7">
        <w:t>.08.</w:t>
      </w:r>
      <w:r w:rsidR="00603DFD">
        <w:t>2021</w:t>
      </w:r>
    </w:p>
    <w:p w:rsidR="00C517A4" w:rsidRPr="002E7062" w:rsidRDefault="00C517A4" w:rsidP="009E799D">
      <w:pPr>
        <w:ind w:right="-144"/>
        <w:jc w:val="right"/>
        <w:outlineLvl w:val="0"/>
      </w:pPr>
    </w:p>
    <w:p w:rsidR="00433592" w:rsidRPr="003D2652" w:rsidRDefault="009D33A7" w:rsidP="009E799D">
      <w:pPr>
        <w:ind w:right="-144"/>
        <w:rPr>
          <w:color w:val="FF0000"/>
        </w:rPr>
      </w:pPr>
      <w:r>
        <w:rPr>
          <w:rFonts w:cs="Arial"/>
          <w:sz w:val="40"/>
          <w:szCs w:val="40"/>
        </w:rPr>
        <w:t>Weiterbildung</w:t>
      </w:r>
      <w:r w:rsidR="00C64566">
        <w:rPr>
          <w:rFonts w:cs="Arial"/>
          <w:sz w:val="40"/>
          <w:szCs w:val="40"/>
        </w:rPr>
        <w:t>: Da geht noch was!</w:t>
      </w:r>
    </w:p>
    <w:p w:rsidR="00126E49" w:rsidRDefault="00126E49" w:rsidP="009E799D">
      <w:pPr>
        <w:ind w:right="-144"/>
        <w:rPr>
          <w:sz w:val="24"/>
          <w:szCs w:val="24"/>
        </w:rPr>
      </w:pPr>
    </w:p>
    <w:p w:rsidR="003D2652" w:rsidRPr="003D2652" w:rsidRDefault="00C64566" w:rsidP="009E799D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Wer sich beruflich weiterqualifizieren oder ganz neu orientieren möchte, findet auf der Messe </w:t>
      </w:r>
      <w:r w:rsidR="003D2652" w:rsidRPr="003D2652">
        <w:rPr>
          <w:sz w:val="24"/>
          <w:szCs w:val="24"/>
        </w:rPr>
        <w:t xml:space="preserve">Jobs </w:t>
      </w:r>
      <w:proofErr w:type="spellStart"/>
      <w:r w:rsidR="003D2652" w:rsidRPr="003D2652">
        <w:rPr>
          <w:sz w:val="24"/>
          <w:szCs w:val="24"/>
        </w:rPr>
        <w:t>for</w:t>
      </w:r>
      <w:proofErr w:type="spellEnd"/>
      <w:r w:rsidR="003D2652" w:rsidRPr="003D2652">
        <w:rPr>
          <w:sz w:val="24"/>
          <w:szCs w:val="24"/>
        </w:rPr>
        <w:t xml:space="preserve"> Future </w:t>
      </w:r>
      <w:r w:rsidR="00F0556C">
        <w:rPr>
          <w:sz w:val="24"/>
          <w:szCs w:val="24"/>
        </w:rPr>
        <w:t xml:space="preserve">auf dem Maimarktgelände Mannheim </w:t>
      </w:r>
      <w:r>
        <w:rPr>
          <w:sz w:val="24"/>
          <w:szCs w:val="24"/>
        </w:rPr>
        <w:t>vom 16. bis 18. September persönliche Beratung und passende Angebote – Eintritt frei</w:t>
      </w:r>
    </w:p>
    <w:p w:rsidR="003D2652" w:rsidRDefault="003D2652" w:rsidP="009E799D">
      <w:pPr>
        <w:ind w:right="-144"/>
        <w:rPr>
          <w:color w:val="FF0000"/>
          <w:sz w:val="24"/>
          <w:szCs w:val="24"/>
        </w:rPr>
      </w:pPr>
    </w:p>
    <w:p w:rsidR="00D67AB3" w:rsidRDefault="00C64566" w:rsidP="009E799D">
      <w:pPr>
        <w:ind w:right="-144"/>
        <w:rPr>
          <w:rFonts w:cs="Arial"/>
        </w:rPr>
      </w:pPr>
      <w:r>
        <w:rPr>
          <w:rFonts w:cs="Arial"/>
        </w:rPr>
        <w:t>„Wo sehen Sie sich in fünf Jahren?“ Diese in Personalgesprächen beliebte Frage kann man sich gerne einmal selbst stellen. Denn das Berufsleben ist voller Veränderungen, auf die man reagieren</w:t>
      </w:r>
      <w:r w:rsidR="005D647E">
        <w:rPr>
          <w:rFonts w:cs="Arial"/>
        </w:rPr>
        <w:t xml:space="preserve"> –</w:t>
      </w:r>
      <w:r>
        <w:rPr>
          <w:rFonts w:cs="Arial"/>
        </w:rPr>
        <w:t xml:space="preserve"> oder sich vorbereiten kann. Unternehmen und Akademien, Verbände und Hochschulen bringen zur Jobs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Future – Messe für Arbeitsplätze, Aus- und Weiterbildung, Studium zahlreiche Kurse und Lehrgänge mit, vom Tagesseminar bis zum Aufbaustudium. Zusatzqualifikationen bringen fast immer mehr Verantwortung, Anerkennung und Freude an der Arbeit – auch finanziell lohnen sie sich meistens. </w:t>
      </w:r>
      <w:r w:rsidR="00AB65C5">
        <w:rPr>
          <w:rFonts w:cs="Arial"/>
        </w:rPr>
        <w:t xml:space="preserve">Vom 16. bis 18. September können sich </w:t>
      </w:r>
      <w:r>
        <w:rPr>
          <w:rFonts w:cs="Arial"/>
        </w:rPr>
        <w:t>Auf-</w:t>
      </w:r>
      <w:r w:rsidR="00F0556C">
        <w:rPr>
          <w:rFonts w:cs="Arial"/>
        </w:rPr>
        <w:t xml:space="preserve"> und</w:t>
      </w:r>
      <w:r w:rsidR="00AB65C5">
        <w:rPr>
          <w:rFonts w:cs="Arial"/>
        </w:rPr>
        <w:t xml:space="preserve"> </w:t>
      </w:r>
      <w:proofErr w:type="spellStart"/>
      <w:r>
        <w:rPr>
          <w:rFonts w:cs="Arial"/>
        </w:rPr>
        <w:t>Um</w:t>
      </w:r>
      <w:r w:rsidR="00F0556C">
        <w:rPr>
          <w:rFonts w:cs="Arial"/>
        </w:rPr>
        <w:t>steigerInnen</w:t>
      </w:r>
      <w:proofErr w:type="spellEnd"/>
      <w:r w:rsidR="00F0556C">
        <w:rPr>
          <w:rFonts w:cs="Arial"/>
        </w:rPr>
        <w:t xml:space="preserve"> sowie </w:t>
      </w:r>
      <w:proofErr w:type="spellStart"/>
      <w:r w:rsidR="00F0556C">
        <w:rPr>
          <w:rFonts w:cs="Arial"/>
        </w:rPr>
        <w:t>BerufsrückkehrerInnen</w:t>
      </w:r>
      <w:proofErr w:type="spellEnd"/>
      <w:r>
        <w:rPr>
          <w:rFonts w:cs="Arial"/>
        </w:rPr>
        <w:t xml:space="preserve"> </w:t>
      </w:r>
      <w:r w:rsidR="00AB65C5">
        <w:rPr>
          <w:rFonts w:cs="Arial"/>
        </w:rPr>
        <w:t xml:space="preserve">auf dem Maimarktgelände Mannheim persönlich beraten lassen und direkt mit den Anbietern von Bildungspaketen sprechen. </w:t>
      </w:r>
      <w:r w:rsidR="00BD4835">
        <w:rPr>
          <w:rFonts w:cs="Arial"/>
        </w:rPr>
        <w:t>Die Messe ist an allen drei Tagen von 9 bis 17 Uhr geöffnet. Der Eintritt ist frei.</w:t>
      </w:r>
    </w:p>
    <w:p w:rsidR="00BA1A7E" w:rsidRDefault="00BA1A7E" w:rsidP="009E799D">
      <w:pPr>
        <w:ind w:right="-144"/>
        <w:rPr>
          <w:rFonts w:cs="Arial"/>
        </w:rPr>
      </w:pPr>
    </w:p>
    <w:p w:rsidR="00717B69" w:rsidRPr="00F0556C" w:rsidRDefault="00C41900" w:rsidP="00717B69">
      <w:pPr>
        <w:ind w:right="-144"/>
        <w:rPr>
          <w:rFonts w:cs="Arial"/>
        </w:rPr>
      </w:pPr>
      <w:r>
        <w:rPr>
          <w:rFonts w:cs="Arial"/>
          <w:b/>
        </w:rPr>
        <w:t>Wissen vertiefen, Spezialkenntnisse erwerben.</w:t>
      </w:r>
      <w:r w:rsidR="00F846CA">
        <w:rPr>
          <w:rFonts w:cs="Arial"/>
          <w:b/>
        </w:rPr>
        <w:t xml:space="preserve"> </w:t>
      </w:r>
      <w:r w:rsidR="00717B69" w:rsidRPr="00F0556C">
        <w:rPr>
          <w:rFonts w:cs="Arial"/>
        </w:rPr>
        <w:t>Die</w:t>
      </w:r>
      <w:r w:rsidR="00717B69">
        <w:rPr>
          <w:rFonts w:cs="Arial"/>
        </w:rPr>
        <w:t xml:space="preserve"> Berufswelt ist in Bewegung, die </w:t>
      </w:r>
      <w:r w:rsidR="00717B69" w:rsidRPr="00F0556C">
        <w:rPr>
          <w:rFonts w:cs="Arial"/>
        </w:rPr>
        <w:t>Digitalisierung schreitet voran</w:t>
      </w:r>
      <w:r w:rsidR="00717B69">
        <w:rPr>
          <w:rFonts w:cs="Arial"/>
        </w:rPr>
        <w:t xml:space="preserve">. „Qualifizierte MitarbeiterInnen machen Betriebe widerstandsfähiger“, sagt Handwerkssprecher Detlev </w:t>
      </w:r>
      <w:proofErr w:type="spellStart"/>
      <w:r w:rsidR="00717B69">
        <w:rPr>
          <w:rFonts w:cs="Arial"/>
        </w:rPr>
        <w:t>Michalke</w:t>
      </w:r>
      <w:proofErr w:type="spellEnd"/>
      <w:r w:rsidR="00717B69">
        <w:rPr>
          <w:rFonts w:cs="Arial"/>
        </w:rPr>
        <w:t>. Die Bildungsakademie der Handwerkskammer Mannheim bietet zahlreiche Kurse vom Sachkundenachweis bis zur Vorbereitung auf die Meisterprüfung.</w:t>
      </w:r>
      <w:r w:rsidR="006A1B66">
        <w:rPr>
          <w:rFonts w:cs="Arial"/>
        </w:rPr>
        <w:t xml:space="preserve"> </w:t>
      </w:r>
    </w:p>
    <w:p w:rsidR="005D647E" w:rsidRPr="00F846CA" w:rsidRDefault="005D647E" w:rsidP="009E799D">
      <w:pPr>
        <w:ind w:right="-144"/>
        <w:rPr>
          <w:rFonts w:cs="Arial"/>
        </w:rPr>
      </w:pPr>
    </w:p>
    <w:p w:rsidR="00717B69" w:rsidRDefault="00717B69" w:rsidP="00717B69">
      <w:pPr>
        <w:ind w:right="-144"/>
        <w:rPr>
          <w:rFonts w:cs="Arial"/>
          <w:b/>
        </w:rPr>
      </w:pPr>
      <w:r>
        <w:rPr>
          <w:rFonts w:cs="Arial"/>
          <w:b/>
        </w:rPr>
        <w:t xml:space="preserve">Chancen kennenlernen und nutzen. </w:t>
      </w:r>
      <w:r w:rsidR="00F92610" w:rsidRPr="00F92610">
        <w:rPr>
          <w:rFonts w:cs="Arial"/>
        </w:rPr>
        <w:t xml:space="preserve">Zum Fachinformatiker umschulen lassen? Sich in der Pflege spezialisieren? </w:t>
      </w:r>
      <w:r w:rsidR="00F92610">
        <w:rPr>
          <w:rFonts w:cs="Arial"/>
        </w:rPr>
        <w:t xml:space="preserve">Fit für E-Commerce werden? </w:t>
      </w:r>
      <w:r w:rsidR="006A1B66" w:rsidRPr="006A1B66">
        <w:rPr>
          <w:rFonts w:cs="Arial"/>
        </w:rPr>
        <w:t>Welche</w:t>
      </w:r>
      <w:r w:rsidR="006A1B66">
        <w:rPr>
          <w:rFonts w:cs="Arial"/>
        </w:rPr>
        <w:t xml:space="preserve"> Fortbildung zur persönlichen Berufs- und Lebenssituation passt, welche Erweiterungen der eigenen Kenntnisse notwendig und wünschenswert sind, das erfährt man be</w:t>
      </w:r>
      <w:r w:rsidR="00F17C72">
        <w:rPr>
          <w:rFonts w:cs="Arial"/>
        </w:rPr>
        <w:t>im Regionalbüro für berufliche Fortb</w:t>
      </w:r>
      <w:r w:rsidR="006A1B66">
        <w:rPr>
          <w:rFonts w:cs="Arial"/>
        </w:rPr>
        <w:t xml:space="preserve">ildung. </w:t>
      </w:r>
      <w:r w:rsidR="006C424D">
        <w:rPr>
          <w:rFonts w:cs="Arial"/>
        </w:rPr>
        <w:t xml:space="preserve">Für Arbeitssuchende und Arbeitnehmer gibt es geförderte Weiterbildungskonzepte. Weiterbildungsinstitute bieten nicht nur umfassende Seminare und Lehrgänge, sondern auch Coaching zum Beispiel für </w:t>
      </w:r>
      <w:proofErr w:type="spellStart"/>
      <w:r w:rsidR="006C424D">
        <w:rPr>
          <w:rFonts w:cs="Arial"/>
        </w:rPr>
        <w:t>BerufsrückkehrerInnen</w:t>
      </w:r>
      <w:proofErr w:type="spellEnd"/>
      <w:r w:rsidR="006C424D">
        <w:rPr>
          <w:rFonts w:cs="Arial"/>
        </w:rPr>
        <w:t xml:space="preserve"> und Arbeitssuchende 50+ an. </w:t>
      </w:r>
    </w:p>
    <w:p w:rsidR="006950B7" w:rsidRDefault="006950B7" w:rsidP="009E799D">
      <w:pPr>
        <w:ind w:right="-144"/>
        <w:rPr>
          <w:rFonts w:cs="Arial"/>
          <w:b/>
        </w:rPr>
      </w:pPr>
    </w:p>
    <w:p w:rsidR="00674382" w:rsidRDefault="00F92610" w:rsidP="009E799D">
      <w:pPr>
        <w:ind w:right="-144"/>
        <w:rPr>
          <w:rFonts w:cs="Arial"/>
        </w:rPr>
      </w:pPr>
      <w:r w:rsidRPr="00F92610">
        <w:rPr>
          <w:rFonts w:cs="Arial"/>
          <w:b/>
        </w:rPr>
        <w:t>Lernen, wie und wann es passt.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Berufsbegleitende Fort- und Weiterbildung ist gefragt. Während </w:t>
      </w:r>
      <w:r w:rsidR="00F17C72">
        <w:rPr>
          <w:rFonts w:cs="Arial"/>
        </w:rPr>
        <w:t>praktische Kenntnisse meist</w:t>
      </w:r>
      <w:r>
        <w:rPr>
          <w:rFonts w:cs="Arial"/>
        </w:rPr>
        <w:t xml:space="preserve"> vor Ort vermittelt werden, kann selbsterklärendes Studienmaterial auch nach Feierabend zu Hause durchgearbeitet werden. </w:t>
      </w:r>
      <w:r w:rsidR="00027166">
        <w:rPr>
          <w:rFonts w:cs="Arial"/>
        </w:rPr>
        <w:t xml:space="preserve">Auf der Jobs </w:t>
      </w:r>
      <w:proofErr w:type="spellStart"/>
      <w:r w:rsidR="00027166">
        <w:rPr>
          <w:rFonts w:cs="Arial"/>
        </w:rPr>
        <w:t>for</w:t>
      </w:r>
      <w:proofErr w:type="spellEnd"/>
      <w:r w:rsidR="00027166">
        <w:rPr>
          <w:rFonts w:cs="Arial"/>
        </w:rPr>
        <w:t xml:space="preserve"> Future lassen sich die Angebote unmittelbar vergleichen – so findet man den Kurs, der sich am besten in den Alltag integrieren lässt.</w:t>
      </w:r>
    </w:p>
    <w:p w:rsidR="00027166" w:rsidRPr="00F92610" w:rsidRDefault="00027166" w:rsidP="009E799D">
      <w:pPr>
        <w:ind w:right="-144"/>
        <w:rPr>
          <w:rFonts w:cs="Arial"/>
        </w:rPr>
      </w:pPr>
    </w:p>
    <w:p w:rsidR="00F92610" w:rsidRPr="002E7062" w:rsidRDefault="00F92610" w:rsidP="009E799D">
      <w:pPr>
        <w:ind w:right="-144"/>
      </w:pPr>
    </w:p>
    <w:p w:rsidR="00AF7071" w:rsidRPr="0030329A" w:rsidRDefault="00AF7071" w:rsidP="00AF7071">
      <w:pPr>
        <w:rPr>
          <w:rFonts w:cs="Arial"/>
          <w:sz w:val="32"/>
          <w:szCs w:val="32"/>
        </w:rPr>
      </w:pPr>
      <w:proofErr w:type="spellStart"/>
      <w:r w:rsidRPr="0030329A">
        <w:rPr>
          <w:rFonts w:cs="Arial"/>
          <w:sz w:val="32"/>
          <w:szCs w:val="32"/>
        </w:rPr>
        <w:t>info</w:t>
      </w:r>
      <w:proofErr w:type="spellEnd"/>
      <w:r w:rsidRPr="0030329A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 xml:space="preserve"> </w:t>
      </w:r>
    </w:p>
    <w:p w:rsidR="00AF7071" w:rsidRPr="000F4657" w:rsidRDefault="00AF7071" w:rsidP="00AF7071">
      <w:pPr>
        <w:rPr>
          <w:color w:val="7030A0"/>
        </w:rPr>
      </w:pPr>
      <w:r w:rsidRPr="0030329A">
        <w:rPr>
          <w:rFonts w:cs="Arial"/>
          <w:b/>
        </w:rPr>
        <w:t xml:space="preserve">Jobs </w:t>
      </w:r>
      <w:proofErr w:type="spellStart"/>
      <w:r w:rsidRPr="0030329A">
        <w:rPr>
          <w:rFonts w:cs="Arial"/>
          <w:b/>
        </w:rPr>
        <w:t>for</w:t>
      </w:r>
      <w:proofErr w:type="spellEnd"/>
      <w:r w:rsidRPr="0030329A">
        <w:rPr>
          <w:rFonts w:cs="Arial"/>
          <w:b/>
        </w:rPr>
        <w:t xml:space="preserve"> Future – Messe für Arbeitsplätze, Aus- und Weiterbildung</w:t>
      </w:r>
      <w:r>
        <w:rPr>
          <w:rFonts w:cs="Arial"/>
          <w:b/>
        </w:rPr>
        <w:t>, Studium</w:t>
      </w:r>
      <w:r w:rsidRPr="0030329A">
        <w:rPr>
          <w:rFonts w:cs="Arial"/>
        </w:rPr>
        <w:br/>
      </w:r>
      <w:r>
        <w:rPr>
          <w:rFonts w:cs="Arial"/>
        </w:rPr>
        <w:t xml:space="preserve">16. bis 18. </w:t>
      </w:r>
      <w:r w:rsidR="00D67AB3">
        <w:rPr>
          <w:rFonts w:cs="Arial"/>
        </w:rPr>
        <w:t>September</w:t>
      </w:r>
      <w:r>
        <w:rPr>
          <w:rFonts w:cs="Arial"/>
        </w:rPr>
        <w:t xml:space="preserve"> 2021,</w:t>
      </w:r>
      <w:r w:rsidRPr="0030329A">
        <w:rPr>
          <w:rFonts w:cs="Arial"/>
        </w:rPr>
        <w:t xml:space="preserve"> Maimarkt</w:t>
      </w:r>
      <w:r>
        <w:rPr>
          <w:rFonts w:cs="Arial"/>
        </w:rPr>
        <w:t>gelände</w:t>
      </w:r>
      <w:r w:rsidRPr="0030329A">
        <w:rPr>
          <w:rFonts w:cs="Arial"/>
        </w:rPr>
        <w:t xml:space="preserve"> </w:t>
      </w:r>
      <w:r>
        <w:rPr>
          <w:rFonts w:cs="Arial"/>
        </w:rPr>
        <w:t>Mannheim</w:t>
      </w:r>
      <w:r>
        <w:rPr>
          <w:rFonts w:cs="Arial"/>
        </w:rPr>
        <w:br/>
        <w:t>Geöffnet täglich von 9</w:t>
      </w:r>
      <w:r w:rsidRPr="0030329A">
        <w:rPr>
          <w:rFonts w:cs="Arial"/>
        </w:rPr>
        <w:t xml:space="preserve"> bis 17 </w:t>
      </w:r>
      <w:r w:rsidR="003F4D9A">
        <w:rPr>
          <w:rFonts w:cs="Arial"/>
        </w:rPr>
        <w:t>Uhr</w:t>
      </w:r>
      <w:r w:rsidR="003F4D9A">
        <w:rPr>
          <w:rFonts w:cs="Arial"/>
        </w:rPr>
        <w:br/>
        <w:t>Eintritt frei</w:t>
      </w:r>
      <w:r w:rsidR="003F4D9A">
        <w:rPr>
          <w:rFonts w:cs="Arial"/>
        </w:rPr>
        <w:br/>
        <w:t xml:space="preserve">Weitere Infos </w:t>
      </w:r>
      <w:r w:rsidRPr="0030329A">
        <w:rPr>
          <w:rFonts w:cs="Arial"/>
        </w:rPr>
        <w:t>unter www.jobsforfuture-mannheim.de</w:t>
      </w:r>
    </w:p>
    <w:p w:rsidR="008358C3" w:rsidRPr="002E7062" w:rsidRDefault="008358C3" w:rsidP="00AF7071">
      <w:pPr>
        <w:ind w:right="-144"/>
        <w:outlineLvl w:val="0"/>
      </w:pPr>
    </w:p>
    <w:sectPr w:rsidR="008358C3" w:rsidRPr="002E7062" w:rsidSect="003267EC">
      <w:headerReference w:type="default" r:id="rId6"/>
      <w:footerReference w:type="even" r:id="rId7"/>
      <w:footerReference w:type="default" r:id="rId8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B2" w:rsidRDefault="00C671B2">
      <w:r>
        <w:separator/>
      </w:r>
    </w:p>
  </w:endnote>
  <w:endnote w:type="continuationSeparator" w:id="0">
    <w:p w:rsidR="00C671B2" w:rsidRDefault="00C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B2" w:rsidRDefault="00C671B2">
      <w:r>
        <w:separator/>
      </w:r>
    </w:p>
  </w:footnote>
  <w:footnote w:type="continuationSeparator" w:id="0">
    <w:p w:rsidR="00C671B2" w:rsidRDefault="00C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36FB"/>
    <w:rsid w:val="000069F5"/>
    <w:rsid w:val="00011E81"/>
    <w:rsid w:val="00013442"/>
    <w:rsid w:val="000156D1"/>
    <w:rsid w:val="00020A1A"/>
    <w:rsid w:val="00023F67"/>
    <w:rsid w:val="00025B8B"/>
    <w:rsid w:val="00027166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6495"/>
    <w:rsid w:val="000F2F9F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26E49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5708"/>
    <w:rsid w:val="00156C96"/>
    <w:rsid w:val="00161763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D53F3"/>
    <w:rsid w:val="001D602E"/>
    <w:rsid w:val="001E21D6"/>
    <w:rsid w:val="001E2415"/>
    <w:rsid w:val="001E3215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797D"/>
    <w:rsid w:val="002703DF"/>
    <w:rsid w:val="00275A7C"/>
    <w:rsid w:val="002809C3"/>
    <w:rsid w:val="00287310"/>
    <w:rsid w:val="002910FF"/>
    <w:rsid w:val="00291487"/>
    <w:rsid w:val="00291C04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07DA"/>
    <w:rsid w:val="00373B9E"/>
    <w:rsid w:val="0037446C"/>
    <w:rsid w:val="0038110E"/>
    <w:rsid w:val="00381488"/>
    <w:rsid w:val="00381F6C"/>
    <w:rsid w:val="00384797"/>
    <w:rsid w:val="003857F9"/>
    <w:rsid w:val="00395B4D"/>
    <w:rsid w:val="003A472B"/>
    <w:rsid w:val="003A4A44"/>
    <w:rsid w:val="003A59DD"/>
    <w:rsid w:val="003A6578"/>
    <w:rsid w:val="003A77BB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2652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4D9A"/>
    <w:rsid w:val="003F57B9"/>
    <w:rsid w:val="003F66A1"/>
    <w:rsid w:val="004056B3"/>
    <w:rsid w:val="00410EEB"/>
    <w:rsid w:val="00417D19"/>
    <w:rsid w:val="004253E1"/>
    <w:rsid w:val="00426BC7"/>
    <w:rsid w:val="00426EC9"/>
    <w:rsid w:val="00433592"/>
    <w:rsid w:val="00435A2D"/>
    <w:rsid w:val="00435CD0"/>
    <w:rsid w:val="00436E8E"/>
    <w:rsid w:val="00440228"/>
    <w:rsid w:val="0044453D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28D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2F6F"/>
    <w:rsid w:val="00583531"/>
    <w:rsid w:val="0058427B"/>
    <w:rsid w:val="00584D50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5938"/>
    <w:rsid w:val="005C6A3B"/>
    <w:rsid w:val="005C6BF9"/>
    <w:rsid w:val="005D0E46"/>
    <w:rsid w:val="005D361C"/>
    <w:rsid w:val="005D37EB"/>
    <w:rsid w:val="005D3B89"/>
    <w:rsid w:val="005D4679"/>
    <w:rsid w:val="005D647E"/>
    <w:rsid w:val="005D7BE6"/>
    <w:rsid w:val="005E5AC2"/>
    <w:rsid w:val="005F347C"/>
    <w:rsid w:val="005F7FB5"/>
    <w:rsid w:val="00601EEB"/>
    <w:rsid w:val="00603DFD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50B7"/>
    <w:rsid w:val="006971BF"/>
    <w:rsid w:val="00697DDD"/>
    <w:rsid w:val="006A1B66"/>
    <w:rsid w:val="006A4485"/>
    <w:rsid w:val="006A7880"/>
    <w:rsid w:val="006A7885"/>
    <w:rsid w:val="006B4558"/>
    <w:rsid w:val="006B71E7"/>
    <w:rsid w:val="006B7A33"/>
    <w:rsid w:val="006C24BE"/>
    <w:rsid w:val="006C40FF"/>
    <w:rsid w:val="006C424D"/>
    <w:rsid w:val="006C5851"/>
    <w:rsid w:val="006C6AF8"/>
    <w:rsid w:val="006C73D2"/>
    <w:rsid w:val="006D782C"/>
    <w:rsid w:val="006E227E"/>
    <w:rsid w:val="006E2B1F"/>
    <w:rsid w:val="006F4E3A"/>
    <w:rsid w:val="00700AF4"/>
    <w:rsid w:val="00706500"/>
    <w:rsid w:val="00712F2F"/>
    <w:rsid w:val="007156F2"/>
    <w:rsid w:val="00717620"/>
    <w:rsid w:val="00717B69"/>
    <w:rsid w:val="00720E71"/>
    <w:rsid w:val="00721C46"/>
    <w:rsid w:val="0072623F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463"/>
    <w:rsid w:val="00757C8D"/>
    <w:rsid w:val="00757D9B"/>
    <w:rsid w:val="007611A9"/>
    <w:rsid w:val="00762211"/>
    <w:rsid w:val="00767CB2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64CD"/>
    <w:rsid w:val="007C7456"/>
    <w:rsid w:val="007D2882"/>
    <w:rsid w:val="007D51D8"/>
    <w:rsid w:val="007D560A"/>
    <w:rsid w:val="007E3F0C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2F9C"/>
    <w:rsid w:val="008B3914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6FBD"/>
    <w:rsid w:val="00990792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3A7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22B43"/>
    <w:rsid w:val="00A2491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FEA"/>
    <w:rsid w:val="00A743E5"/>
    <w:rsid w:val="00A75FD4"/>
    <w:rsid w:val="00A8211E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B65C5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071"/>
    <w:rsid w:val="00AF7DDD"/>
    <w:rsid w:val="00B019CD"/>
    <w:rsid w:val="00B02B44"/>
    <w:rsid w:val="00B11C4A"/>
    <w:rsid w:val="00B124E7"/>
    <w:rsid w:val="00B13A1C"/>
    <w:rsid w:val="00B211EB"/>
    <w:rsid w:val="00B23B0C"/>
    <w:rsid w:val="00B25050"/>
    <w:rsid w:val="00B30FAE"/>
    <w:rsid w:val="00B31952"/>
    <w:rsid w:val="00B32A09"/>
    <w:rsid w:val="00B36AE7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1A7E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4835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1CD2"/>
    <w:rsid w:val="00C13FAC"/>
    <w:rsid w:val="00C353FE"/>
    <w:rsid w:val="00C40988"/>
    <w:rsid w:val="00C41900"/>
    <w:rsid w:val="00C4477A"/>
    <w:rsid w:val="00C5020C"/>
    <w:rsid w:val="00C517A4"/>
    <w:rsid w:val="00C6259D"/>
    <w:rsid w:val="00C64566"/>
    <w:rsid w:val="00C6717C"/>
    <w:rsid w:val="00C671B2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5EEB"/>
    <w:rsid w:val="00D316FA"/>
    <w:rsid w:val="00D31D2D"/>
    <w:rsid w:val="00D371FE"/>
    <w:rsid w:val="00D419C5"/>
    <w:rsid w:val="00D428A0"/>
    <w:rsid w:val="00D4494C"/>
    <w:rsid w:val="00D4771A"/>
    <w:rsid w:val="00D521C0"/>
    <w:rsid w:val="00D53888"/>
    <w:rsid w:val="00D646C7"/>
    <w:rsid w:val="00D647FC"/>
    <w:rsid w:val="00D67AB3"/>
    <w:rsid w:val="00D73868"/>
    <w:rsid w:val="00D764E6"/>
    <w:rsid w:val="00D77779"/>
    <w:rsid w:val="00D813E2"/>
    <w:rsid w:val="00D83E40"/>
    <w:rsid w:val="00D87E68"/>
    <w:rsid w:val="00D92307"/>
    <w:rsid w:val="00D95286"/>
    <w:rsid w:val="00D95636"/>
    <w:rsid w:val="00DA02FF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12C76"/>
    <w:rsid w:val="00E152BE"/>
    <w:rsid w:val="00E21327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556C"/>
    <w:rsid w:val="00F06371"/>
    <w:rsid w:val="00F07ECF"/>
    <w:rsid w:val="00F11971"/>
    <w:rsid w:val="00F13EC2"/>
    <w:rsid w:val="00F1477A"/>
    <w:rsid w:val="00F178C2"/>
    <w:rsid w:val="00F17C72"/>
    <w:rsid w:val="00F17E71"/>
    <w:rsid w:val="00F20CDC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0003"/>
    <w:rsid w:val="00F82021"/>
    <w:rsid w:val="00F83133"/>
    <w:rsid w:val="00F846CA"/>
    <w:rsid w:val="00F8599A"/>
    <w:rsid w:val="00F92610"/>
    <w:rsid w:val="00F950C3"/>
    <w:rsid w:val="00F96B74"/>
    <w:rsid w:val="00F976ED"/>
    <w:rsid w:val="00FA0457"/>
    <w:rsid w:val="00FA3A4B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Julia Rubsamen</cp:lastModifiedBy>
  <cp:revision>47</cp:revision>
  <cp:lastPrinted>2021-08-19T08:33:00Z</cp:lastPrinted>
  <dcterms:created xsi:type="dcterms:W3CDTF">2018-08-01T12:07:00Z</dcterms:created>
  <dcterms:modified xsi:type="dcterms:W3CDTF">2021-08-20T09:36:00Z</dcterms:modified>
</cp:coreProperties>
</file>